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B3" w:rsidRPr="00752B53" w:rsidRDefault="00752B53">
      <w:pPr>
        <w:rPr>
          <w:b/>
          <w:sz w:val="36"/>
          <w:szCs w:val="36"/>
        </w:rPr>
      </w:pPr>
      <w:r w:rsidRPr="00752B53">
        <w:rPr>
          <w:rFonts w:hint="eastAsia"/>
          <w:b/>
          <w:sz w:val="36"/>
          <w:szCs w:val="36"/>
        </w:rPr>
        <w:t>南京森林警察学院</w:t>
      </w:r>
      <w:r w:rsidRPr="00752B53">
        <w:rPr>
          <w:rFonts w:hint="eastAsia"/>
          <w:b/>
          <w:sz w:val="36"/>
          <w:szCs w:val="36"/>
        </w:rPr>
        <w:t>2016</w:t>
      </w:r>
      <w:r w:rsidRPr="00752B53">
        <w:rPr>
          <w:rFonts w:hint="eastAsia"/>
          <w:b/>
          <w:sz w:val="36"/>
          <w:szCs w:val="36"/>
        </w:rPr>
        <w:t>届毕业生公务员培训评分表</w:t>
      </w:r>
    </w:p>
    <w:p w:rsidR="00752B53" w:rsidRPr="00752B53" w:rsidRDefault="00752B53">
      <w:pPr>
        <w:rPr>
          <w:b/>
          <w:sz w:val="36"/>
          <w:szCs w:val="36"/>
        </w:rPr>
      </w:pPr>
    </w:p>
    <w:p w:rsidR="00752B53" w:rsidRPr="00752B53" w:rsidRDefault="00752B53" w:rsidP="00FB46C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52B53">
        <w:rPr>
          <w:rFonts w:ascii="仿宋" w:eastAsia="仿宋" w:hAnsi="仿宋" w:hint="eastAsia"/>
          <w:sz w:val="28"/>
          <w:szCs w:val="28"/>
        </w:rPr>
        <w:t>为了</w:t>
      </w:r>
      <w:r w:rsidRPr="00752B53">
        <w:rPr>
          <w:rFonts w:ascii="仿宋" w:eastAsia="仿宋" w:hAnsi="仿宋"/>
          <w:sz w:val="28"/>
          <w:szCs w:val="28"/>
        </w:rPr>
        <w:t>真实准确反映培训</w:t>
      </w:r>
      <w:r w:rsidRPr="00752B53">
        <w:rPr>
          <w:rFonts w:ascii="仿宋" w:eastAsia="仿宋" w:hAnsi="仿宋" w:hint="eastAsia"/>
          <w:sz w:val="28"/>
          <w:szCs w:val="28"/>
        </w:rPr>
        <w:t>效果</w:t>
      </w:r>
      <w:r w:rsidRPr="00752B53">
        <w:rPr>
          <w:rFonts w:ascii="仿宋" w:eastAsia="仿宋" w:hAnsi="仿宋"/>
          <w:sz w:val="28"/>
          <w:szCs w:val="28"/>
        </w:rPr>
        <w:t>及课程质量，请同学们认真填写下表</w:t>
      </w:r>
      <w:r w:rsidRPr="00752B53">
        <w:rPr>
          <w:rFonts w:ascii="仿宋" w:eastAsia="仿宋" w:hAnsi="仿宋" w:hint="eastAsia"/>
          <w:sz w:val="28"/>
          <w:szCs w:val="28"/>
        </w:rPr>
        <w:t>，在</w:t>
      </w:r>
      <w:r w:rsidRPr="00752B53">
        <w:rPr>
          <w:rFonts w:ascii="仿宋" w:eastAsia="仿宋" w:hAnsi="仿宋"/>
          <w:sz w:val="28"/>
          <w:szCs w:val="28"/>
        </w:rPr>
        <w:t>认同的方框内打“</w:t>
      </w:r>
      <w:r w:rsidRPr="00752B53">
        <w:rPr>
          <w:rFonts w:ascii="仿宋" w:eastAsia="仿宋" w:hAnsi="仿宋" w:hint="eastAsia"/>
          <w:sz w:val="28"/>
          <w:szCs w:val="28"/>
        </w:rPr>
        <w:t>√</w:t>
      </w:r>
      <w:r w:rsidRPr="00752B53">
        <w:rPr>
          <w:rFonts w:ascii="仿宋" w:eastAsia="仿宋" w:hAnsi="仿宋"/>
          <w:sz w:val="28"/>
          <w:szCs w:val="28"/>
        </w:rPr>
        <w:t>”</w:t>
      </w:r>
      <w:r w:rsidRPr="00752B53">
        <w:rPr>
          <w:rFonts w:ascii="仿宋" w:eastAsia="仿宋" w:hAnsi="仿宋" w:hint="eastAsia"/>
          <w:sz w:val="28"/>
          <w:szCs w:val="28"/>
        </w:rPr>
        <w:t>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752B53" w:rsidRPr="00752B53" w:rsidTr="00FB46CF">
        <w:trPr>
          <w:jc w:val="center"/>
        </w:trPr>
        <w:tc>
          <w:tcPr>
            <w:tcW w:w="1382" w:type="dxa"/>
          </w:tcPr>
          <w:p w:rsidR="00752B53" w:rsidRPr="00752B53" w:rsidRDefault="00752B53" w:rsidP="00FB46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52B53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</w:p>
        </w:tc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  <w:r w:rsidRPr="00752B53">
              <w:rPr>
                <w:rFonts w:ascii="仿宋" w:eastAsia="仿宋" w:hAnsi="仿宋" w:hint="eastAsia"/>
                <w:sz w:val="28"/>
                <w:szCs w:val="28"/>
              </w:rPr>
              <w:t>授课</w:t>
            </w:r>
            <w:r w:rsidRPr="00752B53">
              <w:rPr>
                <w:rFonts w:ascii="仿宋" w:eastAsia="仿宋" w:hAnsi="仿宋"/>
                <w:sz w:val="28"/>
                <w:szCs w:val="28"/>
              </w:rPr>
              <w:t>老师</w:t>
            </w:r>
          </w:p>
        </w:tc>
        <w:tc>
          <w:tcPr>
            <w:tcW w:w="1383" w:type="dxa"/>
          </w:tcPr>
          <w:p w:rsidR="00752B53" w:rsidRPr="00752B53" w:rsidRDefault="00752B53" w:rsidP="00FB46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52B53">
              <w:rPr>
                <w:rFonts w:ascii="仿宋" w:eastAsia="仿宋" w:hAnsi="仿宋" w:hint="eastAsia"/>
                <w:sz w:val="28"/>
                <w:szCs w:val="28"/>
              </w:rPr>
              <w:t>满意</w:t>
            </w: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  <w:r w:rsidRPr="00752B53">
              <w:rPr>
                <w:rFonts w:ascii="仿宋" w:eastAsia="仿宋" w:hAnsi="仿宋" w:hint="eastAsia"/>
                <w:sz w:val="28"/>
                <w:szCs w:val="28"/>
              </w:rPr>
              <w:t>基本</w:t>
            </w:r>
            <w:r w:rsidRPr="00752B53">
              <w:rPr>
                <w:rFonts w:ascii="仿宋" w:eastAsia="仿宋" w:hAnsi="仿宋"/>
                <w:sz w:val="28"/>
                <w:szCs w:val="28"/>
              </w:rPr>
              <w:t>满意</w:t>
            </w:r>
          </w:p>
        </w:tc>
        <w:tc>
          <w:tcPr>
            <w:tcW w:w="1383" w:type="dxa"/>
          </w:tcPr>
          <w:p w:rsidR="00752B53" w:rsidRPr="00752B53" w:rsidRDefault="00752B53" w:rsidP="00FB46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52B53">
              <w:rPr>
                <w:rFonts w:ascii="仿宋" w:eastAsia="仿宋" w:hAnsi="仿宋" w:hint="eastAsia"/>
                <w:sz w:val="28"/>
                <w:szCs w:val="28"/>
              </w:rPr>
              <w:t>不满意</w:t>
            </w:r>
          </w:p>
        </w:tc>
        <w:tc>
          <w:tcPr>
            <w:tcW w:w="1383" w:type="dxa"/>
          </w:tcPr>
          <w:p w:rsidR="00752B53" w:rsidRPr="00752B53" w:rsidRDefault="00752B53" w:rsidP="00FB46C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52B53">
              <w:rPr>
                <w:rFonts w:ascii="仿宋" w:eastAsia="仿宋" w:hAnsi="仿宋" w:hint="eastAsia"/>
                <w:sz w:val="28"/>
                <w:szCs w:val="28"/>
              </w:rPr>
              <w:t>不合格</w:t>
            </w:r>
          </w:p>
        </w:tc>
      </w:tr>
      <w:tr w:rsidR="00752B53" w:rsidRPr="00752B53" w:rsidTr="00FB46CF">
        <w:trPr>
          <w:jc w:val="center"/>
        </w:trPr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2B53" w:rsidRPr="00752B53" w:rsidTr="00FB46CF">
        <w:trPr>
          <w:jc w:val="center"/>
        </w:trPr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2B53" w:rsidRPr="00752B53" w:rsidTr="00FB46CF">
        <w:trPr>
          <w:jc w:val="center"/>
        </w:trPr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2B53" w:rsidRPr="00752B53" w:rsidTr="00FB46CF">
        <w:trPr>
          <w:jc w:val="center"/>
        </w:trPr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2B53" w:rsidRPr="00752B53" w:rsidTr="00FB46CF">
        <w:trPr>
          <w:jc w:val="center"/>
        </w:trPr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52B53" w:rsidRPr="00752B53" w:rsidTr="00FB46CF">
        <w:trPr>
          <w:jc w:val="center"/>
        </w:trPr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2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752B53" w:rsidRPr="00752B53" w:rsidRDefault="00752B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C5D03" w:rsidRDefault="003C5D03" w:rsidP="00FB46CF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AF2384" w:rsidRPr="00B314F9" w:rsidRDefault="003C5D03" w:rsidP="00FB46C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314F9">
        <w:rPr>
          <w:rFonts w:ascii="仿宋" w:eastAsia="仿宋" w:hAnsi="仿宋" w:hint="eastAsia"/>
          <w:b/>
          <w:sz w:val="28"/>
          <w:szCs w:val="28"/>
        </w:rPr>
        <w:t>测评</w:t>
      </w:r>
      <w:r w:rsidRPr="00B314F9">
        <w:rPr>
          <w:rFonts w:ascii="仿宋" w:eastAsia="仿宋" w:hAnsi="仿宋"/>
          <w:b/>
          <w:sz w:val="28"/>
          <w:szCs w:val="28"/>
        </w:rPr>
        <w:t>要求：</w:t>
      </w:r>
      <w:r w:rsidR="00752B53" w:rsidRPr="00B314F9">
        <w:rPr>
          <w:rFonts w:ascii="仿宋" w:eastAsia="仿宋" w:hAnsi="仿宋"/>
          <w:b/>
          <w:sz w:val="28"/>
          <w:szCs w:val="28"/>
        </w:rPr>
        <w:t>此表将在培训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结束</w:t>
      </w:r>
      <w:r w:rsidR="00752B53" w:rsidRPr="00B314F9">
        <w:rPr>
          <w:rFonts w:ascii="仿宋" w:eastAsia="仿宋" w:hAnsi="仿宋"/>
          <w:b/>
          <w:sz w:val="28"/>
          <w:szCs w:val="28"/>
        </w:rPr>
        <w:t>后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由</w:t>
      </w:r>
      <w:r w:rsidR="00752B53" w:rsidRPr="00B314F9">
        <w:rPr>
          <w:rFonts w:ascii="仿宋" w:eastAsia="仿宋" w:hAnsi="仿宋"/>
          <w:b/>
          <w:sz w:val="28"/>
          <w:szCs w:val="28"/>
        </w:rPr>
        <w:t>学校会同培训机构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随机发放</w:t>
      </w:r>
      <w:r w:rsidR="00752B53" w:rsidRPr="00B314F9">
        <w:rPr>
          <w:rFonts w:ascii="仿宋" w:eastAsia="仿宋" w:hAnsi="仿宋"/>
          <w:b/>
          <w:sz w:val="28"/>
          <w:szCs w:val="28"/>
        </w:rPr>
        <w:t>给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200名</w:t>
      </w:r>
      <w:r w:rsidR="00752B53" w:rsidRPr="00B314F9">
        <w:rPr>
          <w:rFonts w:ascii="仿宋" w:eastAsia="仿宋" w:hAnsi="仿宋"/>
          <w:b/>
          <w:sz w:val="28"/>
          <w:szCs w:val="28"/>
        </w:rPr>
        <w:t>参训学生，由学生填写完成后，统计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每一门</w:t>
      </w:r>
      <w:r w:rsidR="00752B53" w:rsidRPr="00B314F9">
        <w:rPr>
          <w:rFonts w:ascii="仿宋" w:eastAsia="仿宋" w:hAnsi="仿宋"/>
          <w:b/>
          <w:sz w:val="28"/>
          <w:szCs w:val="28"/>
        </w:rPr>
        <w:t>课程“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满意</w:t>
      </w:r>
      <w:r w:rsidR="00752B53" w:rsidRPr="00B314F9">
        <w:rPr>
          <w:rFonts w:ascii="仿宋" w:eastAsia="仿宋" w:hAnsi="仿宋"/>
          <w:b/>
          <w:sz w:val="28"/>
          <w:szCs w:val="28"/>
        </w:rPr>
        <w:t>”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和</w:t>
      </w:r>
      <w:r w:rsidR="00752B53" w:rsidRPr="00B314F9">
        <w:rPr>
          <w:rFonts w:ascii="仿宋" w:eastAsia="仿宋" w:hAnsi="仿宋"/>
          <w:b/>
          <w:sz w:val="28"/>
          <w:szCs w:val="28"/>
        </w:rPr>
        <w:t>“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基本</w:t>
      </w:r>
      <w:r w:rsidR="00752B53" w:rsidRPr="00B314F9">
        <w:rPr>
          <w:rFonts w:ascii="仿宋" w:eastAsia="仿宋" w:hAnsi="仿宋"/>
          <w:b/>
          <w:sz w:val="28"/>
          <w:szCs w:val="28"/>
        </w:rPr>
        <w:t>满意”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的总数</w:t>
      </w:r>
      <w:r w:rsidR="00752B53" w:rsidRPr="00B314F9">
        <w:rPr>
          <w:rFonts w:ascii="仿宋" w:eastAsia="仿宋" w:hAnsi="仿宋"/>
          <w:b/>
          <w:sz w:val="28"/>
          <w:szCs w:val="28"/>
        </w:rPr>
        <w:t>占收取有效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评分表</w:t>
      </w:r>
      <w:r w:rsidR="00752B53" w:rsidRPr="00B314F9">
        <w:rPr>
          <w:rFonts w:ascii="仿宋" w:eastAsia="仿宋" w:hAnsi="仿宋"/>
          <w:b/>
          <w:sz w:val="28"/>
          <w:szCs w:val="28"/>
        </w:rPr>
        <w:t>的比例，再</w:t>
      </w:r>
      <w:r w:rsidR="00AF2384" w:rsidRPr="00B314F9">
        <w:rPr>
          <w:rFonts w:ascii="仿宋" w:eastAsia="仿宋" w:hAnsi="仿宋"/>
          <w:b/>
          <w:sz w:val="28"/>
          <w:szCs w:val="28"/>
        </w:rPr>
        <w:t>取</w:t>
      </w:r>
      <w:r w:rsidR="00AF2384" w:rsidRPr="00B314F9">
        <w:rPr>
          <w:rFonts w:ascii="仿宋" w:eastAsia="仿宋" w:hAnsi="仿宋" w:hint="eastAsia"/>
          <w:b/>
          <w:sz w:val="28"/>
          <w:szCs w:val="28"/>
        </w:rPr>
        <w:t>每门</w:t>
      </w:r>
      <w:r w:rsidR="00AF2384" w:rsidRPr="00B314F9">
        <w:rPr>
          <w:rFonts w:ascii="仿宋" w:eastAsia="仿宋" w:hAnsi="仿宋"/>
          <w:b/>
          <w:sz w:val="28"/>
          <w:szCs w:val="28"/>
        </w:rPr>
        <w:t>课程得分</w:t>
      </w:r>
      <w:r w:rsidR="00AF2384" w:rsidRPr="00B314F9">
        <w:rPr>
          <w:rFonts w:ascii="仿宋" w:eastAsia="仿宋" w:hAnsi="仿宋" w:hint="eastAsia"/>
          <w:b/>
          <w:sz w:val="28"/>
          <w:szCs w:val="28"/>
        </w:rPr>
        <w:t>的</w:t>
      </w:r>
      <w:r w:rsidR="00752B53" w:rsidRPr="00B314F9">
        <w:rPr>
          <w:rFonts w:ascii="仿宋" w:eastAsia="仿宋" w:hAnsi="仿宋" w:hint="eastAsia"/>
          <w:b/>
          <w:sz w:val="28"/>
          <w:szCs w:val="28"/>
        </w:rPr>
        <w:t>平均值</w:t>
      </w:r>
      <w:r w:rsidR="00AF2384" w:rsidRPr="00B314F9">
        <w:rPr>
          <w:rFonts w:ascii="仿宋" w:eastAsia="仿宋" w:hAnsi="仿宋" w:hint="eastAsia"/>
          <w:b/>
          <w:sz w:val="28"/>
          <w:szCs w:val="28"/>
        </w:rPr>
        <w:t>，</w:t>
      </w:r>
      <w:r w:rsidR="00AF2384" w:rsidRPr="00B314F9">
        <w:rPr>
          <w:rFonts w:ascii="仿宋" w:eastAsia="仿宋" w:hAnsi="仿宋"/>
          <w:b/>
          <w:sz w:val="28"/>
          <w:szCs w:val="28"/>
        </w:rPr>
        <w:t>确定测评分</w:t>
      </w:r>
      <w:r w:rsidR="00752B53" w:rsidRPr="00B314F9">
        <w:rPr>
          <w:rFonts w:ascii="仿宋" w:eastAsia="仿宋" w:hAnsi="仿宋"/>
          <w:b/>
          <w:sz w:val="28"/>
          <w:szCs w:val="28"/>
        </w:rPr>
        <w:t>。</w:t>
      </w:r>
    </w:p>
    <w:p w:rsidR="00752B53" w:rsidRPr="00B314F9" w:rsidRDefault="00752B53" w:rsidP="00FB46CF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B314F9">
        <w:rPr>
          <w:rFonts w:ascii="仿宋" w:eastAsia="仿宋" w:hAnsi="仿宋"/>
          <w:b/>
          <w:sz w:val="28"/>
          <w:szCs w:val="28"/>
        </w:rPr>
        <w:t>测评</w:t>
      </w:r>
      <w:r w:rsidR="00AF2384" w:rsidRPr="00B314F9">
        <w:rPr>
          <w:rFonts w:ascii="仿宋" w:eastAsia="仿宋" w:hAnsi="仿宋" w:hint="eastAsia"/>
          <w:b/>
          <w:sz w:val="28"/>
          <w:szCs w:val="28"/>
        </w:rPr>
        <w:t>分</w:t>
      </w:r>
      <w:r w:rsidRPr="00B314F9">
        <w:rPr>
          <w:rFonts w:ascii="仿宋" w:eastAsia="仿宋" w:hAnsi="仿宋"/>
          <w:b/>
          <w:sz w:val="28"/>
          <w:szCs w:val="28"/>
        </w:rPr>
        <w:t>达到</w:t>
      </w:r>
      <w:r w:rsidRPr="00B314F9">
        <w:rPr>
          <w:rFonts w:ascii="仿宋" w:eastAsia="仿宋" w:hAnsi="仿宋" w:hint="eastAsia"/>
          <w:b/>
          <w:sz w:val="28"/>
          <w:szCs w:val="28"/>
        </w:rPr>
        <w:t>80</w:t>
      </w:r>
      <w:r w:rsidRPr="00B314F9">
        <w:rPr>
          <w:rFonts w:ascii="仿宋" w:eastAsia="仿宋" w:hAnsi="仿宋"/>
          <w:b/>
          <w:sz w:val="28"/>
          <w:szCs w:val="28"/>
        </w:rPr>
        <w:t>%将支付报价全款，如测评</w:t>
      </w:r>
      <w:r w:rsidR="00AF2384" w:rsidRPr="00B314F9">
        <w:rPr>
          <w:rFonts w:ascii="仿宋" w:eastAsia="仿宋" w:hAnsi="仿宋" w:hint="eastAsia"/>
          <w:b/>
          <w:sz w:val="28"/>
          <w:szCs w:val="28"/>
        </w:rPr>
        <w:t>分</w:t>
      </w:r>
      <w:r w:rsidRPr="00B314F9">
        <w:rPr>
          <w:rFonts w:ascii="仿宋" w:eastAsia="仿宋" w:hAnsi="仿宋"/>
          <w:b/>
          <w:sz w:val="28"/>
          <w:szCs w:val="28"/>
        </w:rPr>
        <w:t>达不到</w:t>
      </w:r>
      <w:r w:rsidRPr="00B314F9">
        <w:rPr>
          <w:rFonts w:ascii="仿宋" w:eastAsia="仿宋" w:hAnsi="仿宋" w:hint="eastAsia"/>
          <w:b/>
          <w:sz w:val="28"/>
          <w:szCs w:val="28"/>
        </w:rPr>
        <w:t>80</w:t>
      </w:r>
      <w:r w:rsidRPr="00B314F9">
        <w:rPr>
          <w:rFonts w:ascii="仿宋" w:eastAsia="仿宋" w:hAnsi="仿宋"/>
          <w:b/>
          <w:sz w:val="28"/>
          <w:szCs w:val="28"/>
        </w:rPr>
        <w:t>%的情况下，学校</w:t>
      </w:r>
      <w:r w:rsidRPr="00B314F9">
        <w:rPr>
          <w:rFonts w:ascii="仿宋" w:eastAsia="仿宋" w:hAnsi="仿宋" w:hint="eastAsia"/>
          <w:b/>
          <w:sz w:val="28"/>
          <w:szCs w:val="28"/>
        </w:rPr>
        <w:t>将</w:t>
      </w:r>
      <w:r w:rsidRPr="00B314F9">
        <w:rPr>
          <w:rFonts w:ascii="仿宋" w:eastAsia="仿宋" w:hAnsi="仿宋"/>
          <w:b/>
          <w:sz w:val="28"/>
          <w:szCs w:val="28"/>
        </w:rPr>
        <w:t>酌情</w:t>
      </w:r>
      <w:r w:rsidRPr="00B314F9">
        <w:rPr>
          <w:rFonts w:ascii="仿宋" w:eastAsia="仿宋" w:hAnsi="仿宋" w:hint="eastAsia"/>
          <w:b/>
          <w:sz w:val="28"/>
          <w:szCs w:val="28"/>
        </w:rPr>
        <w:t>扣减</w:t>
      </w:r>
      <w:r w:rsidRPr="00B314F9">
        <w:rPr>
          <w:rFonts w:ascii="仿宋" w:eastAsia="仿宋" w:hAnsi="仿宋"/>
          <w:b/>
          <w:sz w:val="28"/>
          <w:szCs w:val="28"/>
        </w:rPr>
        <w:t>报价款的</w:t>
      </w:r>
      <w:r w:rsidRPr="00B314F9">
        <w:rPr>
          <w:rFonts w:ascii="仿宋" w:eastAsia="仿宋" w:hAnsi="仿宋" w:hint="eastAsia"/>
          <w:b/>
          <w:sz w:val="28"/>
          <w:szCs w:val="28"/>
        </w:rPr>
        <w:t>5</w:t>
      </w:r>
      <w:r w:rsidRPr="00B314F9">
        <w:rPr>
          <w:rFonts w:ascii="仿宋" w:eastAsia="仿宋" w:hAnsi="仿宋"/>
          <w:b/>
          <w:sz w:val="28"/>
          <w:szCs w:val="28"/>
        </w:rPr>
        <w:t>%-10%。</w:t>
      </w:r>
      <w:bookmarkStart w:id="0" w:name="_GoBack"/>
      <w:bookmarkEnd w:id="0"/>
    </w:p>
    <w:sectPr w:rsidR="00752B53" w:rsidRPr="00B31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F0" w:rsidRDefault="00096FF0" w:rsidP="00752B53">
      <w:r>
        <w:separator/>
      </w:r>
    </w:p>
  </w:endnote>
  <w:endnote w:type="continuationSeparator" w:id="0">
    <w:p w:rsidR="00096FF0" w:rsidRDefault="00096FF0" w:rsidP="0075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F0" w:rsidRDefault="00096FF0" w:rsidP="00752B53">
      <w:r>
        <w:separator/>
      </w:r>
    </w:p>
  </w:footnote>
  <w:footnote w:type="continuationSeparator" w:id="0">
    <w:p w:rsidR="00096FF0" w:rsidRDefault="00096FF0" w:rsidP="00752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22"/>
    <w:rsid w:val="00096FF0"/>
    <w:rsid w:val="000E69B3"/>
    <w:rsid w:val="00101122"/>
    <w:rsid w:val="00220014"/>
    <w:rsid w:val="002513E8"/>
    <w:rsid w:val="003C5D03"/>
    <w:rsid w:val="00752B53"/>
    <w:rsid w:val="00A40B65"/>
    <w:rsid w:val="00AF2384"/>
    <w:rsid w:val="00B314F9"/>
    <w:rsid w:val="00FB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408873-4D25-4098-96FE-3365D0B5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B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B53"/>
    <w:rPr>
      <w:sz w:val="18"/>
      <w:szCs w:val="18"/>
    </w:rPr>
  </w:style>
  <w:style w:type="table" w:styleId="a5">
    <w:name w:val="Table Grid"/>
    <w:basedOn w:val="a1"/>
    <w:uiPriority w:val="39"/>
    <w:rsid w:val="0075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243</Characters>
  <Application>Microsoft Office Word</Application>
  <DocSecurity>0</DocSecurity>
  <Lines>2</Lines>
  <Paragraphs>1</Paragraphs>
  <ScaleCrop>false</ScaleCrop>
  <Company>南京森林警察学院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招生就业处</dc:creator>
  <cp:keywords/>
  <dc:description/>
  <cp:lastModifiedBy>招生就业处</cp:lastModifiedBy>
  <cp:revision>7</cp:revision>
  <dcterms:created xsi:type="dcterms:W3CDTF">2015-09-16T03:05:00Z</dcterms:created>
  <dcterms:modified xsi:type="dcterms:W3CDTF">2015-09-18T02:32:00Z</dcterms:modified>
</cp:coreProperties>
</file>