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00" w:rsidRDefault="00D84B00" w:rsidP="00D84B00">
      <w:bookmarkStart w:id="0" w:name="_GoBack"/>
      <w:r>
        <w:rPr>
          <w:rFonts w:hint="eastAsia"/>
        </w:rPr>
        <w:t>附件：</w:t>
      </w:r>
    </w:p>
    <w:bookmarkEnd w:id="0"/>
    <w:p w:rsidR="00D84B00" w:rsidRDefault="00D84B00" w:rsidP="00D84B00">
      <w:pPr>
        <w:spacing w:line="360" w:lineRule="auto"/>
        <w:ind w:firstLineChars="750" w:firstLine="157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南京森林警察学院宣传片、微电影方案评分表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417"/>
        <w:gridCol w:w="1591"/>
        <w:gridCol w:w="4679"/>
      </w:tblGrid>
      <w:tr w:rsidR="00D84B00" w:rsidTr="00D84B00">
        <w:trPr>
          <w:trHeight w:val="46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评审项目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评审内容</w:t>
            </w:r>
          </w:p>
        </w:tc>
      </w:tr>
      <w:tr w:rsidR="00D84B00" w:rsidTr="00D84B00">
        <w:trPr>
          <w:trHeight w:val="352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00" w:rsidRDefault="00D84B00">
            <w:pPr>
              <w:ind w:firstLineChars="50" w:firstLine="105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文本阐述</w:t>
            </w:r>
          </w:p>
          <w:p w:rsidR="00D84B00" w:rsidRDefault="00D84B00">
            <w:pPr>
              <w:ind w:firstLineChars="100" w:firstLine="21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20分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主题阐释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理解项目目的与意义</w:t>
            </w:r>
          </w:p>
        </w:tc>
      </w:tr>
      <w:tr w:rsidR="00D84B00" w:rsidTr="00D84B00">
        <w:trPr>
          <w:trHeight w:val="353"/>
          <w:jc w:val="center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再次创作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剧情合理，逻辑顺畅，表现新颖，不落俗套</w:t>
            </w:r>
          </w:p>
        </w:tc>
      </w:tr>
      <w:tr w:rsidR="00D84B00" w:rsidTr="00D84B00">
        <w:trPr>
          <w:trHeight w:val="179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创作元素</w:t>
            </w:r>
          </w:p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20分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画面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画面聚焦准、色彩美、构图好、特效符合需要</w:t>
            </w:r>
          </w:p>
        </w:tc>
      </w:tr>
      <w:tr w:rsidR="00D84B00" w:rsidTr="00D84B00">
        <w:trPr>
          <w:trHeight w:val="519"/>
          <w:jc w:val="center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音乐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和表现内容契合，调动观众情绪</w:t>
            </w:r>
          </w:p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表现力突出，符合创作目的和学校整体形象。</w:t>
            </w:r>
          </w:p>
        </w:tc>
      </w:tr>
      <w:tr w:rsidR="00D84B00" w:rsidTr="00D84B00">
        <w:trPr>
          <w:trHeight w:val="173"/>
          <w:jc w:val="center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情节（节奏）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根据主题和情节需要，张弛有度</w:t>
            </w:r>
          </w:p>
        </w:tc>
      </w:tr>
      <w:tr w:rsidR="00D84B00" w:rsidTr="00D84B00">
        <w:trPr>
          <w:trHeight w:val="1232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ind w:firstLineChars="50" w:firstLine="105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团队保障</w:t>
            </w:r>
          </w:p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30分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导演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执导过类似的宣传片、广告片</w:t>
            </w:r>
          </w:p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亲自完成的宣传片制作（非挂名）</w:t>
            </w:r>
          </w:p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导演风格符合本片要求</w:t>
            </w:r>
          </w:p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获得荣誉（国内外奖项，酌情加分）</w:t>
            </w:r>
          </w:p>
        </w:tc>
      </w:tr>
      <w:tr w:rsidR="00D84B00" w:rsidTr="00D84B00">
        <w:trPr>
          <w:trHeight w:val="966"/>
          <w:jc w:val="center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摄像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从业经历</w:t>
            </w:r>
          </w:p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具有类似风格影片的拍摄经验</w:t>
            </w:r>
          </w:p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获得荣誉（国内外奖项，酌情加分）</w:t>
            </w:r>
          </w:p>
        </w:tc>
      </w:tr>
      <w:tr w:rsidR="00D84B00" w:rsidTr="00D84B00">
        <w:trPr>
          <w:trHeight w:val="852"/>
          <w:jc w:val="center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成功案例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从业经历</w:t>
            </w:r>
          </w:p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之前的类似作品展播</w:t>
            </w:r>
          </w:p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获得荣誉（国内外奖项，酌情加分）</w:t>
            </w:r>
          </w:p>
        </w:tc>
      </w:tr>
      <w:tr w:rsidR="00D84B00" w:rsidTr="00D84B00">
        <w:trPr>
          <w:trHeight w:val="326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ind w:firstLineChars="50" w:firstLine="105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技术实力</w:t>
            </w:r>
          </w:p>
          <w:p w:rsidR="00D84B00" w:rsidRDefault="00D84B00">
            <w:pPr>
              <w:ind w:firstLineChars="50" w:firstLine="105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10分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拍摄和制作设备齐全先进</w:t>
            </w:r>
          </w:p>
        </w:tc>
      </w:tr>
      <w:tr w:rsidR="00D84B00" w:rsidTr="00D84B00">
        <w:trPr>
          <w:trHeight w:val="54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专家</w:t>
            </w:r>
          </w:p>
          <w:p w:rsidR="00D84B00" w:rsidRDefault="00D84B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综合评分</w:t>
            </w:r>
          </w:p>
          <w:p w:rsidR="00D84B00" w:rsidRDefault="00D84B00">
            <w:pPr>
              <w:ind w:firstLineChars="50" w:firstLine="105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20分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报价的合理性评估</w:t>
            </w:r>
          </w:p>
          <w:p w:rsidR="00D84B00" w:rsidRDefault="00D84B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对报名参与团队的综合印象评估</w:t>
            </w:r>
          </w:p>
        </w:tc>
      </w:tr>
    </w:tbl>
    <w:p w:rsidR="00D84B00" w:rsidRDefault="00D84B00" w:rsidP="00D84B00">
      <w:pPr>
        <w:rPr>
          <w:rFonts w:hint="eastAsia"/>
        </w:rPr>
      </w:pPr>
      <w:r>
        <w:rPr>
          <w:rFonts w:hint="eastAsia"/>
        </w:rPr>
        <w:t>说明：</w:t>
      </w:r>
    </w:p>
    <w:p w:rsidR="00D84B00" w:rsidRDefault="00D84B00" w:rsidP="00D84B00">
      <w:pPr>
        <w:ind w:firstLineChars="200" w:firstLine="420"/>
      </w:pPr>
      <w:r>
        <w:t xml:space="preserve">1. </w:t>
      </w:r>
      <w:r>
        <w:rPr>
          <w:rFonts w:hint="eastAsia"/>
        </w:rPr>
        <w:t>如有能证明制作实力的附加材料，请自行增加；</w:t>
      </w:r>
    </w:p>
    <w:p w:rsidR="00D84B00" w:rsidRDefault="00D84B00" w:rsidP="00D84B00">
      <w:pPr>
        <w:ind w:firstLineChars="200" w:firstLine="420"/>
      </w:pPr>
      <w:r>
        <w:t xml:space="preserve">2. </w:t>
      </w:r>
      <w:r>
        <w:rPr>
          <w:rFonts w:hint="eastAsia"/>
        </w:rPr>
        <w:t>每组报价单位在</w:t>
      </w:r>
      <w:r>
        <w:t>20</w:t>
      </w:r>
      <w:r>
        <w:rPr>
          <w:rFonts w:hint="eastAsia"/>
        </w:rPr>
        <w:t>分钟内结束阐释和展示。</w:t>
      </w:r>
    </w:p>
    <w:p w:rsidR="00D84B00" w:rsidRDefault="00D84B00" w:rsidP="00D84B00"/>
    <w:p w:rsidR="004F42C3" w:rsidRDefault="004F42C3"/>
    <w:sectPr w:rsidR="004F4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EE"/>
    <w:rsid w:val="004F42C3"/>
    <w:rsid w:val="00D84B00"/>
    <w:rsid w:val="00E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6688F-9A59-4617-B34F-E9E12B62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B0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6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国家林业局南京森林公安高等专科学院</dc:creator>
  <cp:keywords/>
  <dc:description/>
  <cp:lastModifiedBy>国家林业局南京森林公安高等专科学院</cp:lastModifiedBy>
  <cp:revision>3</cp:revision>
  <dcterms:created xsi:type="dcterms:W3CDTF">2016-05-31T11:50:00Z</dcterms:created>
  <dcterms:modified xsi:type="dcterms:W3CDTF">2016-05-31T11:50:00Z</dcterms:modified>
</cp:coreProperties>
</file>